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E1" w:rsidRPr="00D1132D" w:rsidRDefault="00D1132D">
      <w:pPr>
        <w:rPr>
          <w:rFonts w:ascii="Arial" w:hAnsi="Arial" w:cs="Arial"/>
          <w:sz w:val="20"/>
          <w:szCs w:val="20"/>
        </w:rPr>
      </w:pPr>
      <w:r w:rsidRPr="00D1132D">
        <w:rPr>
          <w:rFonts w:ascii="Arial" w:hAnsi="Arial" w:cs="Arial"/>
          <w:sz w:val="20"/>
          <w:szCs w:val="20"/>
        </w:rPr>
        <w:t>Информация о компании-партнере</w:t>
      </w:r>
    </w:p>
    <w:p w:rsidR="00D1132D" w:rsidRPr="00D1132D" w:rsidRDefault="00D1132D">
      <w:pPr>
        <w:rPr>
          <w:rFonts w:ascii="Arial" w:hAnsi="Arial" w:cs="Arial"/>
          <w:sz w:val="20"/>
          <w:szCs w:val="20"/>
        </w:rPr>
      </w:pPr>
    </w:p>
    <w:p w:rsidR="00D1132D" w:rsidRPr="00D1132D" w:rsidRDefault="00D1132D">
      <w:pPr>
        <w:rPr>
          <w:rFonts w:ascii="Arial" w:hAnsi="Arial" w:cs="Arial"/>
          <w:sz w:val="20"/>
          <w:szCs w:val="20"/>
        </w:rPr>
      </w:pPr>
    </w:p>
    <w:p w:rsidR="00D1132D" w:rsidRPr="00D1132D" w:rsidRDefault="00D1132D" w:rsidP="00D1132D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Для размещения на сайтах </w:t>
      </w:r>
      <w:r>
        <w:rPr>
          <w:rFonts w:ascii="Arial" w:hAnsi="Arial" w:cs="Arial"/>
          <w:sz w:val="20"/>
          <w:szCs w:val="20"/>
          <w:lang w:val="en-US"/>
        </w:rPr>
        <w:t>BioLink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9"/>
        <w:gridCol w:w="4052"/>
      </w:tblGrid>
      <w:tr w:rsidR="00D1132D" w:rsidRPr="00D1132D" w:rsidTr="00D1132D">
        <w:tc>
          <w:tcPr>
            <w:tcW w:w="5519" w:type="dxa"/>
          </w:tcPr>
          <w:p w:rsidR="00D1132D" w:rsidRPr="00D1132D" w:rsidRDefault="00D1132D" w:rsidP="00D1132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(полное, краткое, с указанием </w:t>
            </w:r>
            <w:r w:rsidRPr="00D1132D">
              <w:rPr>
                <w:rFonts w:ascii="Arial" w:hAnsi="Arial" w:cs="Arial"/>
                <w:sz w:val="20"/>
                <w:szCs w:val="20"/>
              </w:rPr>
              <w:t>организационно</w:t>
            </w:r>
            <w:r w:rsidRPr="00D1132D">
              <w:rPr>
                <w:rFonts w:ascii="Arial" w:hAnsi="Arial" w:cs="Arial"/>
                <w:sz w:val="20"/>
                <w:szCs w:val="20"/>
                <w:lang w:eastAsia="ru-RU"/>
              </w:rPr>
              <w:t>-правовой формы — ООО, ЗАО и т.д.)</w:t>
            </w:r>
          </w:p>
        </w:tc>
        <w:tc>
          <w:tcPr>
            <w:tcW w:w="4052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c>
          <w:tcPr>
            <w:tcW w:w="5519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Полный почтовый адрес (с индексом)</w:t>
            </w:r>
          </w:p>
        </w:tc>
        <w:tc>
          <w:tcPr>
            <w:tcW w:w="4052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c>
          <w:tcPr>
            <w:tcW w:w="5519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(с кодом города)</w:t>
            </w:r>
          </w:p>
        </w:tc>
        <w:tc>
          <w:tcPr>
            <w:tcW w:w="4052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c>
          <w:tcPr>
            <w:tcW w:w="5519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 (с кодом города)</w:t>
            </w:r>
          </w:p>
        </w:tc>
        <w:tc>
          <w:tcPr>
            <w:tcW w:w="4052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c>
          <w:tcPr>
            <w:tcW w:w="5519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052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c>
          <w:tcPr>
            <w:tcW w:w="5519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Контактный 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052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c>
          <w:tcPr>
            <w:tcW w:w="5519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Web-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4052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c>
          <w:tcPr>
            <w:tcW w:w="5519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Логотип компании-претендента (формат файла – 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JPG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EPS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CDR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300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dpi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52" w:type="dxa"/>
          </w:tcPr>
          <w:p w:rsidR="00D1132D" w:rsidRPr="00D1132D" w:rsidRDefault="00D1132D" w:rsidP="00D113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132D" w:rsidRDefault="00D1132D" w:rsidP="00D1132D">
      <w:pPr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1132D" w:rsidRPr="00D1132D" w:rsidRDefault="00D1132D" w:rsidP="00D1132D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Для информационного сопровождения партнера 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(на сайтах не публикуется)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6"/>
        <w:gridCol w:w="4025"/>
      </w:tblGrid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(в соответствии с Учредительными документами), с индексом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адрес, с индексом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EB199B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 (должность, на </w:t>
            </w:r>
            <w:proofErr w:type="gramStart"/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документа действует</w:t>
            </w:r>
            <w:r w:rsidR="00EB199B" w:rsidRPr="00EB1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r w:rsidR="00EB1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Устава, доверенности от № и т.п.</w:t>
            </w:r>
            <w:bookmarkStart w:id="0" w:name="_GoBack"/>
            <w:bookmarkEnd w:id="0"/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Телефон/факс по фактическому адресу, с кодом города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адрес (ИНН/К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реквизиты:</w:t>
            </w:r>
          </w:p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банка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/с 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к/с 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БИК 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</w:t>
            </w:r>
            <w:proofErr w:type="spellStart"/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получения партнерской рассылки BioLink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32D" w:rsidRPr="00D1132D" w:rsidTr="00D1132D">
        <w:tblPrEx>
          <w:tblCellMar>
            <w:top w:w="0" w:type="dxa"/>
            <w:bottom w:w="0" w:type="dxa"/>
          </w:tblCellMar>
        </w:tblPrEx>
        <w:tc>
          <w:tcPr>
            <w:tcW w:w="5546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Персональный</w:t>
            </w:r>
            <w:proofErr w:type="gramEnd"/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D11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4025" w:type="dxa"/>
          </w:tcPr>
          <w:p w:rsidR="00D1132D" w:rsidRPr="00D1132D" w:rsidRDefault="00D1132D" w:rsidP="00D113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132D" w:rsidRDefault="00D1132D">
      <w:pPr>
        <w:rPr>
          <w:rFonts w:ascii="Arial" w:hAnsi="Arial" w:cs="Arial"/>
          <w:sz w:val="20"/>
          <w:szCs w:val="20"/>
        </w:rPr>
      </w:pPr>
    </w:p>
    <w:p w:rsidR="00D1132D" w:rsidRDefault="00D1132D">
      <w:pPr>
        <w:rPr>
          <w:rFonts w:ascii="Arial" w:hAnsi="Arial" w:cs="Arial"/>
          <w:sz w:val="20"/>
          <w:szCs w:val="20"/>
        </w:rPr>
      </w:pPr>
    </w:p>
    <w:p w:rsidR="00D1132D" w:rsidRPr="00D1132D" w:rsidRDefault="00D1132D">
      <w:pPr>
        <w:rPr>
          <w:rFonts w:ascii="Arial" w:hAnsi="Arial" w:cs="Arial"/>
          <w:sz w:val="20"/>
          <w:szCs w:val="20"/>
        </w:rPr>
      </w:pPr>
    </w:p>
    <w:sectPr w:rsidR="00D1132D" w:rsidRPr="00D1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2D"/>
    <w:rsid w:val="005E26E1"/>
    <w:rsid w:val="00D1132D"/>
    <w:rsid w:val="00E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Lukashov</dc:creator>
  <cp:lastModifiedBy>Igor Lukashov</cp:lastModifiedBy>
  <cp:revision>2</cp:revision>
  <dcterms:created xsi:type="dcterms:W3CDTF">2015-03-26T12:45:00Z</dcterms:created>
  <dcterms:modified xsi:type="dcterms:W3CDTF">2015-03-26T12:51:00Z</dcterms:modified>
</cp:coreProperties>
</file>